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A89" w:rsidRDefault="007C3A89" w:rsidP="007C3A89">
      <w:pPr>
        <w:shd w:val="clear" w:color="auto" w:fill="8DB3E2" w:themeFill="text2" w:themeFillTint="66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D5F65" w:rsidRPr="007C3A89" w:rsidRDefault="007C3A89" w:rsidP="007C3A89">
      <w:pPr>
        <w:shd w:val="clear" w:color="auto" w:fill="8DB3E2" w:themeFill="text2" w:themeFillTint="66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C3A89">
        <w:rPr>
          <w:rFonts w:ascii="Times New Roman" w:hAnsi="Times New Roman" w:cs="Times New Roman"/>
          <w:b/>
          <w:sz w:val="52"/>
          <w:szCs w:val="52"/>
        </w:rPr>
        <w:t>Информация о службе примирения</w:t>
      </w:r>
    </w:p>
    <w:tbl>
      <w:tblPr>
        <w:tblStyle w:val="a3"/>
        <w:tblpPr w:leftFromText="180" w:rightFromText="180" w:vertAnchor="text" w:horzAnchor="margin" w:tblpXSpec="center" w:tblpY="401"/>
        <w:tblW w:w="0" w:type="auto"/>
        <w:tblBorders>
          <w:top w:val="threeDEmboss" w:sz="24" w:space="0" w:color="00B050"/>
          <w:left w:val="threeDEmboss" w:sz="24" w:space="0" w:color="00B050"/>
          <w:bottom w:val="threeDEmboss" w:sz="24" w:space="0" w:color="00B050"/>
          <w:right w:val="threeDEmboss" w:sz="24" w:space="0" w:color="00B050"/>
          <w:insideH w:val="threeDEmboss" w:sz="24" w:space="0" w:color="00B050"/>
          <w:insideV w:val="threeDEmboss" w:sz="2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5104"/>
      </w:tblGrid>
      <w:tr w:rsidR="007C3A89" w:rsidTr="00A96330">
        <w:trPr>
          <w:trHeight w:val="8351"/>
        </w:trPr>
        <w:tc>
          <w:tcPr>
            <w:tcW w:w="15104" w:type="dxa"/>
          </w:tcPr>
          <w:tbl>
            <w:tblPr>
              <w:tblStyle w:val="a3"/>
              <w:tblW w:w="14879" w:type="dxa"/>
              <w:tblLayout w:type="fixed"/>
              <w:tblLook w:val="04A0" w:firstRow="1" w:lastRow="0" w:firstColumn="1" w:lastColumn="0" w:noHBand="0" w:noVBand="1"/>
            </w:tblPr>
            <w:tblGrid>
              <w:gridCol w:w="4856"/>
              <w:gridCol w:w="3828"/>
              <w:gridCol w:w="6195"/>
            </w:tblGrid>
            <w:tr w:rsidR="007C3A89" w:rsidTr="00A96330">
              <w:tc>
                <w:tcPr>
                  <w:tcW w:w="4856" w:type="dxa"/>
                </w:tcPr>
                <w:p w:rsidR="007C3A89" w:rsidRPr="00243549" w:rsidRDefault="007C3A89" w:rsidP="007C3A89">
                  <w:pPr>
                    <w:framePr w:hSpace="180" w:wrap="around" w:vAnchor="text" w:hAnchor="margin" w:xAlign="center" w:y="401"/>
                    <w:jc w:val="both"/>
                    <w:rPr>
                      <w:rFonts w:ascii="Simplified Arabic Fixed" w:hAnsi="Simplified Arabic Fixed" w:cs="Simplified Arabic Fixed"/>
                      <w:sz w:val="32"/>
                      <w:szCs w:val="32"/>
                    </w:rPr>
                  </w:pPr>
                  <w:r w:rsidRPr="00844602">
                    <w:rPr>
                      <w:rFonts w:ascii="Courier New" w:hAnsi="Courier New" w:cs="Courier New"/>
                      <w:b/>
                      <w:color w:val="0070C0"/>
                      <w:sz w:val="32"/>
                      <w:szCs w:val="32"/>
                    </w:rPr>
                    <w:t>Медиация</w:t>
                  </w:r>
                  <w:r w:rsidRPr="00844602">
                    <w:rPr>
                      <w:rFonts w:ascii="Simplified Arabic Fixed" w:hAnsi="Simplified Arabic Fixed" w:cs="Simplified Arabic Fixed"/>
                      <w:b/>
                      <w:color w:val="0070C0"/>
                      <w:sz w:val="32"/>
                      <w:szCs w:val="32"/>
                    </w:rPr>
                    <w:t xml:space="preserve"> </w:t>
                  </w:r>
                  <w:r w:rsidRPr="00243549">
                    <w:rPr>
                      <w:rFonts w:ascii="Simplified Arabic Fixed" w:hAnsi="Simplified Arabic Fixed" w:cs="Simplified Arabic Fixed"/>
                      <w:sz w:val="32"/>
                      <w:szCs w:val="32"/>
                    </w:rPr>
                    <w:t xml:space="preserve">– </w:t>
                  </w:r>
                  <w:r w:rsidRPr="00A96330">
                    <w:rPr>
                      <w:rFonts w:ascii="Courier New" w:hAnsi="Courier New" w:cs="Courier New"/>
                      <w:sz w:val="32"/>
                      <w:szCs w:val="32"/>
                    </w:rPr>
                    <w:t>это</w:t>
                  </w:r>
                  <w:r w:rsidRPr="00A96330">
                    <w:rPr>
                      <w:rFonts w:ascii="Simplified Arabic Fixed" w:hAnsi="Simplified Arabic Fixed" w:cs="Simplified Arabic Fixed"/>
                      <w:sz w:val="32"/>
                      <w:szCs w:val="32"/>
                    </w:rPr>
                    <w:t xml:space="preserve"> </w:t>
                  </w:r>
                  <w:r w:rsidRPr="00A96330">
                    <w:rPr>
                      <w:rFonts w:ascii="Courier New" w:hAnsi="Courier New" w:cs="Courier New"/>
                      <w:sz w:val="32"/>
                      <w:szCs w:val="32"/>
                    </w:rPr>
                    <w:t>процесс</w:t>
                  </w:r>
                  <w:r w:rsidRPr="00A96330">
                    <w:rPr>
                      <w:rFonts w:ascii="Simplified Arabic Fixed" w:hAnsi="Simplified Arabic Fixed" w:cs="Simplified Arabic Fixed"/>
                      <w:sz w:val="32"/>
                      <w:szCs w:val="32"/>
                    </w:rPr>
                    <w:t xml:space="preserve">, </w:t>
                  </w:r>
                  <w:r w:rsidRPr="00A96330">
                    <w:rPr>
                      <w:rFonts w:ascii="Courier New" w:hAnsi="Courier New" w:cs="Courier New"/>
                      <w:sz w:val="32"/>
                      <w:szCs w:val="32"/>
                    </w:rPr>
                    <w:t>в</w:t>
                  </w:r>
                  <w:r w:rsidRPr="00A96330">
                    <w:rPr>
                      <w:rFonts w:ascii="Simplified Arabic Fixed" w:hAnsi="Simplified Arabic Fixed" w:cs="Simplified Arabic Fixed"/>
                      <w:sz w:val="32"/>
                      <w:szCs w:val="32"/>
                    </w:rPr>
                    <w:t xml:space="preserve"> </w:t>
                  </w:r>
                  <w:r w:rsidRPr="00A96330">
                    <w:rPr>
                      <w:rFonts w:ascii="Courier New" w:hAnsi="Courier New" w:cs="Courier New"/>
                      <w:sz w:val="32"/>
                      <w:szCs w:val="32"/>
                    </w:rPr>
                    <w:t>котором</w:t>
                  </w:r>
                  <w:r w:rsidRPr="00A96330">
                    <w:rPr>
                      <w:rFonts w:ascii="Simplified Arabic Fixed" w:hAnsi="Simplified Arabic Fixed" w:cs="Simplified Arabic Fixed"/>
                      <w:sz w:val="32"/>
                      <w:szCs w:val="32"/>
                    </w:rPr>
                    <w:t xml:space="preserve"> </w:t>
                  </w:r>
                  <w:r w:rsidRPr="00A96330">
                    <w:rPr>
                      <w:rFonts w:ascii="Courier New" w:hAnsi="Courier New" w:cs="Courier New"/>
                      <w:sz w:val="32"/>
                      <w:szCs w:val="32"/>
                    </w:rPr>
                    <w:t>участники</w:t>
                  </w:r>
                  <w:r w:rsidRPr="00A96330">
                    <w:rPr>
                      <w:rFonts w:ascii="Simplified Arabic Fixed" w:hAnsi="Simplified Arabic Fixed" w:cs="Simplified Arabic Fixed"/>
                      <w:sz w:val="32"/>
                      <w:szCs w:val="32"/>
                    </w:rPr>
                    <w:t xml:space="preserve"> </w:t>
                  </w:r>
                  <w:r w:rsidRPr="00A96330">
                    <w:rPr>
                      <w:rFonts w:ascii="Courier New" w:hAnsi="Courier New" w:cs="Courier New"/>
                      <w:sz w:val="32"/>
                      <w:szCs w:val="32"/>
                    </w:rPr>
                    <w:t>с</w:t>
                  </w:r>
                  <w:r w:rsidRPr="00A96330">
                    <w:rPr>
                      <w:rFonts w:ascii="Simplified Arabic Fixed" w:hAnsi="Simplified Arabic Fixed" w:cs="Simplified Arabic Fixed"/>
                      <w:sz w:val="32"/>
                      <w:szCs w:val="32"/>
                    </w:rPr>
                    <w:t xml:space="preserve"> </w:t>
                  </w:r>
                  <w:r w:rsidRPr="00A96330">
                    <w:rPr>
                      <w:rFonts w:ascii="Courier New" w:hAnsi="Courier New" w:cs="Courier New"/>
                      <w:sz w:val="32"/>
                      <w:szCs w:val="32"/>
                    </w:rPr>
                    <w:t>помощью</w:t>
                  </w:r>
                  <w:r w:rsidRPr="00A96330">
                    <w:rPr>
                      <w:rFonts w:ascii="Simplified Arabic Fixed" w:hAnsi="Simplified Arabic Fixed" w:cs="Simplified Arabic Fixed"/>
                      <w:sz w:val="32"/>
                      <w:szCs w:val="32"/>
                    </w:rPr>
                    <w:t xml:space="preserve"> </w:t>
                  </w:r>
                  <w:r w:rsidRPr="00A96330">
                    <w:rPr>
                      <w:rFonts w:ascii="Courier New" w:hAnsi="Courier New" w:cs="Courier New"/>
                      <w:sz w:val="32"/>
                      <w:szCs w:val="32"/>
                    </w:rPr>
                    <w:t>беспристрастной</w:t>
                  </w:r>
                  <w:r w:rsidRPr="00A96330">
                    <w:rPr>
                      <w:rFonts w:ascii="Simplified Arabic Fixed" w:hAnsi="Simplified Arabic Fixed" w:cs="Simplified Arabic Fixed"/>
                      <w:sz w:val="32"/>
                      <w:szCs w:val="32"/>
                    </w:rPr>
                    <w:t xml:space="preserve"> </w:t>
                  </w:r>
                  <w:r w:rsidRPr="00A96330">
                    <w:rPr>
                      <w:rFonts w:ascii="Courier New" w:hAnsi="Courier New" w:cs="Courier New"/>
                      <w:sz w:val="32"/>
                      <w:szCs w:val="32"/>
                    </w:rPr>
                    <w:t>третьей</w:t>
                  </w:r>
                  <w:r w:rsidRPr="00A96330">
                    <w:rPr>
                      <w:rFonts w:ascii="Simplified Arabic Fixed" w:hAnsi="Simplified Arabic Fixed" w:cs="Simplified Arabic Fixed"/>
                      <w:sz w:val="32"/>
                      <w:szCs w:val="32"/>
                    </w:rPr>
                    <w:t xml:space="preserve">  </w:t>
                  </w:r>
                  <w:r w:rsidRPr="00A96330">
                    <w:rPr>
                      <w:rFonts w:ascii="Courier New" w:hAnsi="Courier New" w:cs="Courier New"/>
                      <w:sz w:val="32"/>
                      <w:szCs w:val="32"/>
                    </w:rPr>
                    <w:t>стороны</w:t>
                  </w:r>
                  <w:r w:rsidRPr="00A96330">
                    <w:rPr>
                      <w:rFonts w:ascii="Simplified Arabic Fixed" w:hAnsi="Simplified Arabic Fixed" w:cs="Simplified Arabic Fixed"/>
                      <w:sz w:val="32"/>
                      <w:szCs w:val="32"/>
                    </w:rPr>
                    <w:t xml:space="preserve"> (</w:t>
                  </w:r>
                  <w:r w:rsidRPr="00A96330">
                    <w:rPr>
                      <w:rFonts w:ascii="Courier New" w:hAnsi="Courier New" w:cs="Courier New"/>
                      <w:sz w:val="32"/>
                      <w:szCs w:val="32"/>
                    </w:rPr>
                    <w:t>медиатора</w:t>
                  </w:r>
                  <w:r w:rsidRPr="00A96330">
                    <w:rPr>
                      <w:rFonts w:ascii="Simplified Arabic Fixed" w:hAnsi="Simplified Arabic Fixed" w:cs="Simplified Arabic Fixed"/>
                      <w:sz w:val="32"/>
                      <w:szCs w:val="32"/>
                    </w:rPr>
                    <w:t xml:space="preserve">) </w:t>
                  </w:r>
                  <w:r w:rsidRPr="00A96330">
                    <w:rPr>
                      <w:rFonts w:ascii="Courier New" w:hAnsi="Courier New" w:cs="Courier New"/>
                      <w:sz w:val="32"/>
                      <w:szCs w:val="32"/>
                    </w:rPr>
                    <w:t>разрешают</w:t>
                  </w:r>
                  <w:r w:rsidRPr="00A96330">
                    <w:rPr>
                      <w:rFonts w:ascii="Simplified Arabic Fixed" w:hAnsi="Simplified Arabic Fixed" w:cs="Simplified Arabic Fixed"/>
                      <w:sz w:val="32"/>
                      <w:szCs w:val="32"/>
                    </w:rPr>
                    <w:t xml:space="preserve"> </w:t>
                  </w:r>
                  <w:r w:rsidRPr="00A96330">
                    <w:rPr>
                      <w:rFonts w:ascii="Courier New" w:hAnsi="Courier New" w:cs="Courier New"/>
                      <w:sz w:val="32"/>
                      <w:szCs w:val="32"/>
                    </w:rPr>
                    <w:t>свой</w:t>
                  </w:r>
                  <w:r w:rsidRPr="00A96330">
                    <w:rPr>
                      <w:rFonts w:ascii="Simplified Arabic Fixed" w:hAnsi="Simplified Arabic Fixed" w:cs="Simplified Arabic Fixed"/>
                      <w:sz w:val="32"/>
                      <w:szCs w:val="32"/>
                    </w:rPr>
                    <w:t xml:space="preserve"> </w:t>
                  </w:r>
                  <w:r w:rsidRPr="00A96330">
                    <w:rPr>
                      <w:rFonts w:ascii="Courier New" w:hAnsi="Courier New" w:cs="Courier New"/>
                      <w:sz w:val="32"/>
                      <w:szCs w:val="32"/>
                    </w:rPr>
                    <w:t>конфликт</w:t>
                  </w:r>
                  <w:r w:rsidRPr="00A96330">
                    <w:rPr>
                      <w:rFonts w:ascii="Simplified Arabic Fixed" w:hAnsi="Simplified Arabic Fixed" w:cs="Simplified Arabic Fixed"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3828" w:type="dxa"/>
                </w:tcPr>
                <w:p w:rsidR="007C3A89" w:rsidRPr="00A96330" w:rsidRDefault="00243549" w:rsidP="00A96330">
                  <w:pPr>
                    <w:framePr w:hSpace="180" w:wrap="around" w:vAnchor="text" w:hAnchor="margin" w:xAlign="center" w:y="401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A96330">
                    <w:rPr>
                      <w:rFonts w:ascii="Times New Roman" w:hAnsi="Times New Roman" w:cs="Times New Roman"/>
                      <w:color w:val="00B050"/>
                      <w:sz w:val="32"/>
                      <w:szCs w:val="32"/>
                    </w:rPr>
                    <w:t>ВЫ ВСЕГДА МОЖЕТЕ ОБРАТИТЬСЯ ЗА ПОМОЩЬЮ:</w:t>
                  </w:r>
                </w:p>
              </w:tc>
              <w:tc>
                <w:tcPr>
                  <w:tcW w:w="6195" w:type="dxa"/>
                </w:tcPr>
                <w:p w:rsidR="007C3A89" w:rsidRDefault="00237DE6" w:rsidP="00237DE6">
                  <w:pPr>
                    <w:framePr w:hSpace="180" w:wrap="around" w:vAnchor="text" w:hAnchor="margin" w:xAlign="center" w:y="401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МБОУ СОШ № 25</w:t>
                  </w:r>
                </w:p>
              </w:tc>
            </w:tr>
            <w:tr w:rsidR="007C3A89" w:rsidTr="00A96330">
              <w:tc>
                <w:tcPr>
                  <w:tcW w:w="4856" w:type="dxa"/>
                </w:tcPr>
                <w:p w:rsidR="007C3A89" w:rsidRDefault="00237DE6" w:rsidP="007C3A89">
                  <w:pPr>
                    <w:framePr w:hSpace="180" w:wrap="around" w:vAnchor="text" w:hAnchor="margin" w:xAlign="center" w:y="401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C00E5A6" wp14:editId="6976CDB2">
                        <wp:extent cx="2854037" cy="2147455"/>
                        <wp:effectExtent l="0" t="0" r="3810" b="5715"/>
                        <wp:docPr id="1" name="Рисунок 1" descr="Посредника в решении конфликта — стоковое фот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Посредника в решении конфликта — стоковое фот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6973" cy="21496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8" w:type="dxa"/>
                </w:tcPr>
                <w:p w:rsidR="00A96330" w:rsidRDefault="00A96330" w:rsidP="007C3A89">
                  <w:pPr>
                    <w:framePr w:hSpace="180" w:wrap="around" w:vAnchor="text" w:hAnchor="margin" w:xAlign="center" w:y="401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A96330" w:rsidRDefault="00A96330" w:rsidP="007C3A89">
                  <w:pPr>
                    <w:framePr w:hSpace="180" w:wrap="around" w:vAnchor="text" w:hAnchor="margin" w:xAlign="center" w:y="401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243549" w:rsidRPr="00A96330" w:rsidRDefault="00243549" w:rsidP="007C3A89">
                  <w:pPr>
                    <w:framePr w:hSpace="180" w:wrap="around" w:vAnchor="text" w:hAnchor="margin" w:xAlign="center" w:y="401"/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A9633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Володькина Василина Николаевна</w:t>
                  </w:r>
                </w:p>
                <w:p w:rsidR="007C3A89" w:rsidRPr="00A96330" w:rsidRDefault="00243549" w:rsidP="007C3A89">
                  <w:pPr>
                    <w:framePr w:hSpace="180" w:wrap="around" w:vAnchor="text" w:hAnchor="margin" w:xAlign="center" w:y="401"/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A9633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(социальный педагог)</w:t>
                  </w:r>
                </w:p>
                <w:p w:rsidR="00243549" w:rsidRDefault="00A96330" w:rsidP="00D31881">
                  <w:pPr>
                    <w:framePr w:hSpace="180" w:wrap="around" w:vAnchor="text" w:hAnchor="margin" w:xAlign="center" w:y="401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A9633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</w:t>
                  </w:r>
                  <w:r w:rsidR="00243549" w:rsidRPr="00A9633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аб.</w:t>
                  </w:r>
                  <w:r w:rsidR="00D3188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</w:t>
                  </w:r>
                  <w:bookmarkStart w:id="0" w:name="_GoBack"/>
                  <w:bookmarkEnd w:id="0"/>
                  <w:r w:rsidR="00243549" w:rsidRPr="00A9633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6195" w:type="dxa"/>
                </w:tcPr>
                <w:p w:rsidR="007C3A89" w:rsidRDefault="00237DE6" w:rsidP="007C3A89">
                  <w:pPr>
                    <w:framePr w:hSpace="180" w:wrap="around" w:vAnchor="text" w:hAnchor="margin" w:xAlign="center" w:y="401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DBE0EF1" wp14:editId="4F4FEEE5">
                        <wp:extent cx="3796030" cy="2133600"/>
                        <wp:effectExtent l="0" t="0" r="0" b="0"/>
                        <wp:docPr id="4" name="Рисунок 4" descr="Медиация в школьной службе примирен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Медиация в школьной службе примирен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6030" cy="2133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C3A89" w:rsidTr="00A96330">
              <w:tc>
                <w:tcPr>
                  <w:tcW w:w="4856" w:type="dxa"/>
                </w:tcPr>
                <w:p w:rsidR="007C3A89" w:rsidRPr="00A96330" w:rsidRDefault="00FB32FB" w:rsidP="007C3A89">
                  <w:pPr>
                    <w:framePr w:hSpace="180" w:wrap="around" w:vAnchor="text" w:hAnchor="margin" w:xAlign="center" w:y="401"/>
                    <w:jc w:val="both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 w:rsidRPr="00A96330">
                    <w:rPr>
                      <w:rFonts w:ascii="Courier New" w:hAnsi="Courier New" w:cs="Courier New"/>
                      <w:b/>
                      <w:color w:val="0070C0"/>
                      <w:sz w:val="32"/>
                      <w:szCs w:val="32"/>
                    </w:rPr>
                    <w:t>Медиатор</w:t>
                  </w:r>
                  <w:r w:rsidRPr="00A96330">
                    <w:rPr>
                      <w:rFonts w:ascii="Courier New" w:hAnsi="Courier New" w:cs="Courier New"/>
                      <w:color w:val="0070C0"/>
                      <w:sz w:val="32"/>
                      <w:szCs w:val="32"/>
                    </w:rPr>
                    <w:t xml:space="preserve"> </w:t>
                  </w:r>
                  <w:r w:rsidRPr="00A96330"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- </w:t>
                  </w:r>
                  <w:r w:rsidR="00A96330" w:rsidRPr="00A96330">
                    <w:rPr>
                      <w:rFonts w:ascii="Courier New" w:hAnsi="Courier New" w:cs="Courier New"/>
                      <w:sz w:val="32"/>
                      <w:szCs w:val="32"/>
                    </w:rPr>
                    <w:t>н</w:t>
                  </w:r>
                  <w:r w:rsidRPr="00A96330"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ейтральный посредник, помогающий наладить конструктивный диалог между сторонами </w:t>
                  </w:r>
                  <w:r w:rsidR="00243549" w:rsidRPr="00A96330">
                    <w:rPr>
                      <w:rFonts w:ascii="Courier New" w:hAnsi="Courier New" w:cs="Courier New"/>
                      <w:sz w:val="32"/>
                      <w:szCs w:val="32"/>
                    </w:rPr>
                    <w:t>по поводу возможного разрешения конфликта и в равной степени поддерживает их в этом.</w:t>
                  </w:r>
                </w:p>
                <w:p w:rsidR="00A96330" w:rsidRDefault="00243549" w:rsidP="007C3A89">
                  <w:pPr>
                    <w:framePr w:hSpace="180" w:wrap="around" w:vAnchor="text" w:hAnchor="margin" w:xAlign="center" w:y="401"/>
                    <w:jc w:val="both"/>
                    <w:rPr>
                      <w:rFonts w:ascii="Courier New" w:hAnsi="Courier New" w:cs="Courier New"/>
                      <w:b/>
                      <w:color w:val="00B050"/>
                      <w:sz w:val="32"/>
                      <w:szCs w:val="32"/>
                    </w:rPr>
                  </w:pPr>
                  <w:r w:rsidRPr="00A96330">
                    <w:rPr>
                      <w:rFonts w:ascii="Courier New" w:hAnsi="Courier New" w:cs="Courier New"/>
                      <w:b/>
                      <w:color w:val="00B050"/>
                      <w:sz w:val="32"/>
                      <w:szCs w:val="32"/>
                    </w:rPr>
                    <w:t xml:space="preserve">НЕ СУДЬЯ, НЕ АДВОКАТ, </w:t>
                  </w:r>
                </w:p>
                <w:p w:rsidR="00243549" w:rsidRPr="00A96330" w:rsidRDefault="00243549" w:rsidP="007C3A89">
                  <w:pPr>
                    <w:framePr w:hSpace="180" w:wrap="around" w:vAnchor="text" w:hAnchor="margin" w:xAlign="center" w:y="401"/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A96330">
                    <w:rPr>
                      <w:rFonts w:ascii="Courier New" w:hAnsi="Courier New" w:cs="Courier New"/>
                      <w:b/>
                      <w:color w:val="00B050"/>
                      <w:sz w:val="32"/>
                      <w:szCs w:val="32"/>
                    </w:rPr>
                    <w:t>НЕ СЛЕДОВАТЕЛЬ!</w:t>
                  </w:r>
                </w:p>
              </w:tc>
              <w:tc>
                <w:tcPr>
                  <w:tcW w:w="3828" w:type="dxa"/>
                </w:tcPr>
                <w:p w:rsidR="007C3A89" w:rsidRDefault="007C3A89" w:rsidP="007C3A89">
                  <w:pPr>
                    <w:framePr w:hSpace="180" w:wrap="around" w:vAnchor="text" w:hAnchor="margin" w:xAlign="center" w:y="401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243549" w:rsidRDefault="00243549" w:rsidP="007C3A89">
                  <w:pPr>
                    <w:framePr w:hSpace="180" w:wrap="around" w:vAnchor="text" w:hAnchor="margin" w:xAlign="center" w:y="401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243549" w:rsidRDefault="00243549" w:rsidP="007C3A89">
                  <w:pPr>
                    <w:framePr w:hSpace="180" w:wrap="around" w:vAnchor="text" w:hAnchor="margin" w:xAlign="center" w:y="401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243549" w:rsidRDefault="00243549" w:rsidP="007C3A89">
                  <w:pPr>
                    <w:framePr w:hSpace="180" w:wrap="around" w:vAnchor="text" w:hAnchor="margin" w:xAlign="center" w:y="401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243549" w:rsidRDefault="00243549" w:rsidP="00243549">
                  <w:pPr>
                    <w:framePr w:hSpace="180" w:wrap="around" w:vAnchor="text" w:hAnchor="margin" w:xAlign="center" w:y="401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МБОУ СОШ № 25</w:t>
                  </w:r>
                </w:p>
                <w:p w:rsidR="00243549" w:rsidRDefault="00243549" w:rsidP="00243549">
                  <w:pPr>
                    <w:framePr w:hSpace="180" w:wrap="around" w:vAnchor="text" w:hAnchor="margin" w:xAlign="center" w:y="401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ул. Декабристов, 8  г.Сургут</w:t>
                  </w:r>
                </w:p>
              </w:tc>
              <w:tc>
                <w:tcPr>
                  <w:tcW w:w="6195" w:type="dxa"/>
                </w:tcPr>
                <w:p w:rsidR="00243549" w:rsidRDefault="00243549" w:rsidP="00237DE6">
                  <w:pPr>
                    <w:pStyle w:val="a6"/>
                    <w:shd w:val="clear" w:color="auto" w:fill="FFFFFF"/>
                    <w:spacing w:before="0" w:beforeAutospacing="0" w:after="240" w:afterAutospacing="0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u w:val="single"/>
                    </w:rPr>
                  </w:pPr>
                </w:p>
                <w:p w:rsidR="00243549" w:rsidRDefault="00243549" w:rsidP="00237DE6">
                  <w:pPr>
                    <w:pStyle w:val="a6"/>
                    <w:shd w:val="clear" w:color="auto" w:fill="FFFFFF"/>
                    <w:spacing w:before="0" w:beforeAutospacing="0" w:after="240" w:afterAutospacing="0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u w:val="single"/>
                    </w:rPr>
                  </w:pPr>
                </w:p>
                <w:p w:rsidR="00A96330" w:rsidRPr="00A96330" w:rsidRDefault="00237DE6" w:rsidP="00A96330">
                  <w:pPr>
                    <w:pStyle w:val="a7"/>
                    <w:jc w:val="right"/>
                    <w:rPr>
                      <w:rFonts w:ascii="AngsanaUPC" w:hAnsi="AngsanaUPC" w:cs="AngsanaUPC"/>
                      <w:i/>
                      <w:sz w:val="28"/>
                      <w:szCs w:val="28"/>
                      <w:u w:val="single"/>
                    </w:rPr>
                  </w:pPr>
                  <w:r w:rsidRPr="00A96330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Мудрый</w:t>
                  </w:r>
                  <w:r w:rsidRPr="00A96330">
                    <w:rPr>
                      <w:rFonts w:ascii="AngsanaUPC" w:hAnsi="AngsanaUPC" w:cs="AngsanaUPC"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r w:rsidRPr="00A96330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человек</w:t>
                  </w:r>
                  <w:r w:rsidRPr="00A96330">
                    <w:rPr>
                      <w:rFonts w:ascii="AngsanaUPC" w:hAnsi="AngsanaUPC" w:cs="AngsanaUPC"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r w:rsidRPr="00A96330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всегда</w:t>
                  </w:r>
                  <w:r w:rsidRPr="00A96330">
                    <w:rPr>
                      <w:rFonts w:ascii="AngsanaUPC" w:hAnsi="AngsanaUPC" w:cs="AngsanaUPC"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r w:rsidRPr="00A96330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найдёт</w:t>
                  </w:r>
                  <w:r w:rsidRPr="00A96330">
                    <w:rPr>
                      <w:rFonts w:ascii="AngsanaUPC" w:hAnsi="AngsanaUPC" w:cs="AngsanaUPC"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r w:rsidRPr="00A96330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способ</w:t>
                  </w:r>
                  <w:r w:rsidRPr="00A96330">
                    <w:rPr>
                      <w:rFonts w:ascii="AngsanaUPC" w:hAnsi="AngsanaUPC" w:cs="AngsanaUPC"/>
                      <w:i/>
                      <w:sz w:val="28"/>
                      <w:szCs w:val="28"/>
                      <w:u w:val="single"/>
                    </w:rPr>
                    <w:t xml:space="preserve">, </w:t>
                  </w:r>
                </w:p>
                <w:p w:rsidR="00237DE6" w:rsidRPr="00A96330" w:rsidRDefault="00237DE6" w:rsidP="00A96330">
                  <w:pPr>
                    <w:pStyle w:val="a7"/>
                    <w:jc w:val="right"/>
                    <w:rPr>
                      <w:rFonts w:ascii="AngsanaUPC" w:hAnsi="AngsanaUPC" w:cs="AngsanaUPC"/>
                      <w:sz w:val="28"/>
                      <w:szCs w:val="28"/>
                    </w:rPr>
                  </w:pPr>
                  <w:r w:rsidRPr="00A96330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чтобы</w:t>
                  </w:r>
                  <w:r w:rsidRPr="00A96330">
                    <w:rPr>
                      <w:rFonts w:ascii="AngsanaUPC" w:hAnsi="AngsanaUPC" w:cs="AngsanaUPC"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r w:rsidRPr="00A96330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не</w:t>
                  </w:r>
                  <w:r w:rsidRPr="00A96330">
                    <w:rPr>
                      <w:rFonts w:ascii="AngsanaUPC" w:hAnsi="AngsanaUPC" w:cs="AngsanaUPC"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r w:rsidRPr="00A96330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начать</w:t>
                  </w:r>
                  <w:r w:rsidRPr="00A96330">
                    <w:rPr>
                      <w:rFonts w:ascii="AngsanaUPC" w:hAnsi="AngsanaUPC" w:cs="AngsanaUPC"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r w:rsidRPr="00A96330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войну</w:t>
                  </w:r>
                  <w:r w:rsidRPr="00A96330">
                    <w:rPr>
                      <w:rFonts w:ascii="AngsanaUPC" w:hAnsi="AngsanaUPC" w:cs="AngsanaUPC"/>
                      <w:sz w:val="28"/>
                      <w:szCs w:val="28"/>
                    </w:rPr>
                    <w:t>.</w:t>
                  </w:r>
                </w:p>
                <w:p w:rsidR="00A96330" w:rsidRPr="00A96330" w:rsidRDefault="00A96330" w:rsidP="00A96330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37DE6" w:rsidRPr="00A96330" w:rsidRDefault="00237DE6" w:rsidP="00A96330">
                  <w:pPr>
                    <w:pStyle w:val="a7"/>
                    <w:jc w:val="right"/>
                    <w:rPr>
                      <w:sz w:val="28"/>
                      <w:szCs w:val="28"/>
                    </w:rPr>
                  </w:pPr>
                  <w:proofErr w:type="spellStart"/>
                  <w:r w:rsidRPr="00A963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Исороку</w:t>
                  </w:r>
                  <w:proofErr w:type="spellEnd"/>
                  <w:r w:rsidRPr="00A96330">
                    <w:rPr>
                      <w:rFonts w:ascii="AngsanaUPC" w:hAnsi="AngsanaUPC" w:cs="AngsanaUPC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963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Ямамото</w:t>
                  </w:r>
                  <w:proofErr w:type="spellEnd"/>
                  <w:r w:rsidRPr="00A96330">
                    <w:rPr>
                      <w:rFonts w:ascii="AngsanaUPC" w:hAnsi="AngsanaUPC" w:cs="AngsanaUPC"/>
                      <w:sz w:val="28"/>
                      <w:szCs w:val="28"/>
                    </w:rPr>
                    <w:t>.</w:t>
                  </w:r>
                </w:p>
                <w:p w:rsidR="007C3A89" w:rsidRDefault="007C3A89" w:rsidP="007C3A89">
                  <w:pPr>
                    <w:framePr w:hSpace="180" w:wrap="around" w:vAnchor="text" w:hAnchor="margin" w:xAlign="center" w:y="401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7C3A89" w:rsidRPr="007C3A89" w:rsidRDefault="007C3A89" w:rsidP="007C3A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C3A89" w:rsidRDefault="007C3A89" w:rsidP="007C3A8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C3A89" w:rsidRPr="007C3A89" w:rsidRDefault="007C3A89" w:rsidP="007C3A89">
      <w:pPr>
        <w:jc w:val="center"/>
        <w:rPr>
          <w:rFonts w:ascii="Times New Roman" w:hAnsi="Times New Roman" w:cs="Times New Roman"/>
          <w:sz w:val="52"/>
          <w:szCs w:val="52"/>
        </w:rPr>
      </w:pPr>
    </w:p>
    <w:sectPr w:rsidR="007C3A89" w:rsidRPr="007C3A89" w:rsidSect="00A96330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gsanaUPC">
    <w:altName w:val="Leelawadee UI"/>
    <w:charset w:val="00"/>
    <w:family w:val="roman"/>
    <w:pitch w:val="variable"/>
    <w:sig w:usb0="00000000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37"/>
    <w:rsid w:val="00237DE6"/>
    <w:rsid w:val="00243549"/>
    <w:rsid w:val="005D5F65"/>
    <w:rsid w:val="006B6037"/>
    <w:rsid w:val="007C3A89"/>
    <w:rsid w:val="00844602"/>
    <w:rsid w:val="00A96330"/>
    <w:rsid w:val="00D31881"/>
    <w:rsid w:val="00FB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18B7"/>
  <w15:docId w15:val="{74E841DC-261A-4811-8A02-9E5E47C9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3A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3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A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3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7C3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DE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3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963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5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Роткина А. Р.</dc:creator>
  <cp:keywords/>
  <dc:description/>
  <cp:lastModifiedBy>Нагорных О. Е.</cp:lastModifiedBy>
  <cp:revision>4</cp:revision>
  <dcterms:created xsi:type="dcterms:W3CDTF">2020-06-03T08:11:00Z</dcterms:created>
  <dcterms:modified xsi:type="dcterms:W3CDTF">2022-10-22T17:05:00Z</dcterms:modified>
</cp:coreProperties>
</file>